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63"/>
        <w:adjustRightInd w:val="0"/>
        <w:snapToGrid w:val="0"/>
        <w:spacing w:line="520" w:lineRule="exact"/>
        <w:rPr>
          <w:rFonts w:ascii="Times New Roman" w:eastAsia="方正黑体_GBK" w:cs="Times New Roman" w:hAnsi="Times New Roman"/>
          <w:spacing w:val="-4"/>
          <w:kern w:val="0"/>
          <w:sz w:val="32"/>
          <w:szCs w:val="32"/>
        </w:rPr>
      </w:pPr>
      <w:r>
        <w:rPr>
          <w:rFonts w:ascii="Times New Roman" w:eastAsia="方正黑体_GBK" w:cs="Times New Roman" w:hAnsi="Times New Roman" w:hint="eastAsia"/>
          <w:spacing w:val="-4"/>
          <w:kern w:val="0"/>
          <w:sz w:val="32"/>
          <w:szCs w:val="32"/>
        </w:rPr>
        <w:t>附件</w:t>
      </w:r>
    </w:p>
    <w:p>
      <w:pPr>
        <w:pStyle w:val="263"/>
        <w:spacing w:line="560" w:lineRule="exact"/>
        <w:jc w:val="center"/>
        <w:rPr>
          <w:rFonts w:ascii="Times New Roman" w:eastAsia="方正小标宋_GBK" w:cs="Times New Roman" w:hAnsi="Times New Roman"/>
          <w:spacing w:val="-4"/>
          <w:kern w:val="0"/>
          <w:sz w:val="44"/>
          <w:szCs w:val="44"/>
        </w:rPr>
      </w:pPr>
      <w:r>
        <w:rPr>
          <w:rFonts w:ascii="Times New Roman" w:eastAsia="方正小标宋_GBK" w:cs="Times New Roman" w:hAnsi="Times New Roman" w:hint="eastAsia"/>
          <w:spacing w:val="-4"/>
          <w:kern w:val="0"/>
          <w:sz w:val="44"/>
          <w:szCs w:val="44"/>
        </w:rPr>
        <w:t>俄罗斯</w:t>
      </w:r>
      <w:r>
        <w:rPr>
          <w:rFonts w:ascii="Times New Roman" w:eastAsia="方正小标宋_GBK" w:cs="Times New Roman" w:hAnsi="Times New Roman"/>
          <w:spacing w:val="-4"/>
          <w:kern w:val="0"/>
          <w:sz w:val="44"/>
          <w:szCs w:val="44"/>
        </w:rPr>
        <w:t>输华植物源性中药材种类及</w:t>
      </w:r>
      <w:bookmarkStart w:id="0" w:name="_GoBack"/>
      <w:bookmarkEnd w:id="0"/>
    </w:p>
    <w:p>
      <w:pPr>
        <w:pStyle w:val="263"/>
        <w:spacing w:line="560" w:lineRule="exact"/>
        <w:jc w:val="center"/>
        <w:rPr>
          <w:rFonts w:ascii="Times New Roman" w:eastAsia="方正小标宋_GBK" w:cs="Times New Roman" w:hAnsi="Times New Roman"/>
          <w:spacing w:val="-4"/>
          <w:kern w:val="0"/>
          <w:sz w:val="44"/>
          <w:szCs w:val="44"/>
        </w:rPr>
      </w:pPr>
      <w:r>
        <w:rPr>
          <w:rFonts w:ascii="Times New Roman" w:eastAsia="方正小标宋_GBK" w:cs="Times New Roman" w:hAnsi="Times New Roman"/>
          <w:spacing w:val="-4"/>
          <w:kern w:val="0"/>
          <w:sz w:val="44"/>
          <w:szCs w:val="44"/>
        </w:rPr>
        <w:t>中方关注的</w:t>
      </w:r>
      <w:r>
        <w:rPr>
          <w:rFonts w:ascii="Times New Roman" w:eastAsia="方正小标宋_GBK" w:cs="Times New Roman" w:hAnsi="Times New Roman" w:hint="eastAsia"/>
          <w:spacing w:val="-4"/>
          <w:kern w:val="0"/>
          <w:sz w:val="44"/>
          <w:szCs w:val="44"/>
        </w:rPr>
        <w:t>检疫性有害生物名单</w:t>
      </w:r>
    </w:p>
    <w:p>
      <w:pPr>
        <w:pStyle w:val="263"/>
        <w:spacing w:line="560" w:lineRule="exact"/>
        <w:jc w:val="center"/>
        <w:rPr>
          <w:rFonts w:ascii="Times New Roman" w:eastAsia="方正黑体_GBK" w:cs="Times New Roman" w:hAnsi="Times New Roman" w:hint="eastAsia"/>
          <w:spacing w:val="-4"/>
          <w:kern w:val="0"/>
          <w:sz w:val="36"/>
          <w:szCs w:val="36"/>
        </w:rPr>
      </w:pP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7"/>
        <w:gridCol w:w="1052"/>
        <w:gridCol w:w="3011"/>
        <w:gridCol w:w="3997"/>
      </w:tblGrid>
      <w:tr>
        <w:trPr>
          <w:trHeight w:hRule="exact" w:val="623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方正黑体_GBK" w:eastAsia="方正黑体_GBK" w:hint="eastAsia"/>
                <w:color w:val="auto"/>
                <w:kern w:val="2"/>
                <w:lang w:val="zh-TW" w:eastAsia="zh-TW" w:bidi="ar-SA"/>
              </w:rPr>
            </w:pPr>
            <w:r>
              <w:rPr>
                <w:rFonts w:ascii="方正黑体_GBK" w:eastAsia="方正黑体_GBK" w:hint="eastAsia"/>
                <w:color w:val="auto"/>
                <w:kern w:val="2"/>
                <w:lang w:val="zh-TW" w:eastAsia="zh-TW" w:bidi="ar-SA"/>
              </w:rPr>
              <w:t>序号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ascii="方正黑体_GBK" w:eastAsia="方正黑体_GBK" w:hint="eastAsia"/>
                <w:color w:val="auto"/>
                <w:kern w:val="2"/>
                <w:lang w:bidi="ar-SA"/>
              </w:rPr>
            </w:pPr>
            <w:r>
              <w:rPr>
                <w:rFonts w:ascii="方正黑体_GBK" w:eastAsia="方正黑体_GBK" w:hint="eastAsia"/>
                <w:color w:val="auto"/>
                <w:kern w:val="2"/>
                <w:lang w:val="zh-TW" w:bidi="ar-SA"/>
              </w:rPr>
              <w:t>名称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left="149" w:right="104" w:firstLine="0"/>
              <w:jc w:val="center"/>
              <w:rPr>
                <w:rFonts w:ascii="方正黑体_GBK" w:eastAsia="方正黑体_GBK" w:hint="eastAsia"/>
                <w:color w:val="auto"/>
                <w:kern w:val="2"/>
                <w:lang w:bidi="ar-SA"/>
              </w:rPr>
            </w:pPr>
            <w:r>
              <w:rPr>
                <w:rFonts w:ascii="方正黑体_GBK" w:eastAsia="方正黑体_GBK" w:hint="eastAsia"/>
                <w:color w:val="auto"/>
                <w:kern w:val="2"/>
                <w:lang w:val="zh-TW" w:eastAsia="zh-TW" w:bidi="ar-SA"/>
              </w:rPr>
              <w:t>产品描述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left="149" w:firstLine="0"/>
              <w:jc w:val="center"/>
              <w:rPr>
                <w:rFonts w:ascii="方正黑体_GBK" w:eastAsia="方正黑体_GBK" w:hint="eastAsia"/>
                <w:color w:val="auto"/>
                <w:kern w:val="2"/>
                <w:lang w:bidi="ar-SA"/>
              </w:rPr>
            </w:pPr>
            <w:r>
              <w:rPr>
                <w:rFonts w:ascii="方正黑体_GBK" w:eastAsia="方正黑体_GBK" w:hint="eastAsia"/>
                <w:color w:val="auto"/>
                <w:kern w:val="2"/>
                <w:lang w:val="zh-TW" w:eastAsia="zh-TW" w:bidi="ar-SA"/>
              </w:rPr>
              <w:t>关注的检疫性有害生物</w:t>
            </w:r>
          </w:p>
        </w:tc>
      </w:tr>
      <w:tr>
        <w:trPr>
          <w:trHeight w:hRule="exact" w:val="893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6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1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6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防风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85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防风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/>
              </w:rPr>
              <w:t>Saposhnikovia divaricata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的干燥根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86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杂拟谷盗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Tribolium confusum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86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药材甲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Stegobium paniceum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>
        <w:trPr>
          <w:trHeight w:hRule="exact" w:val="914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87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2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87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白鲜皮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88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白鲜皮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/>
              </w:rPr>
              <w:t>Dictamnus dasycarpus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的干燥根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>皮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89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杂拟谷盗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Tribolium confusum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89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药材甲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Stegobium paniceum</w:t>
            </w:r>
          </w:p>
        </w:tc>
      </w:tr>
      <w:tr>
        <w:trPr>
          <w:trHeight w:hRule="exact" w:val="2048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0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3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0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黄芪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1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>黄芪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Astragalus membranaceus</w:t>
            </w:r>
            <w:r>
              <w:rPr>
                <w:rFonts w:eastAsia="方正仿宋_GBK" w:cs="方正仿宋_GBK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>var.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mongholicus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>或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Astragalus membranaceus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的干燥根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2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i/>
                <w:iCs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大丽花轮枝孢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 xml:space="preserve">Verticillium dahliae </w:t>
            </w:r>
          </w:p>
          <w:p>
            <w:pPr>
              <w:pStyle w:val="192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穿刺短体线</w:t>
            </w: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虫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Pratylenchus penetrans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92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大菟丝子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 w:bidi="zh-TW"/>
              </w:rPr>
              <w:t xml:space="preserve">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Cuscuta europaea</w:t>
            </w:r>
          </w:p>
          <w:p>
            <w:pPr>
              <w:pStyle w:val="192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杂拟谷盗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Tribolium confusum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92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药材甲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Stegobium paniceum</w:t>
            </w:r>
          </w:p>
        </w:tc>
      </w:tr>
      <w:tr>
        <w:trPr>
          <w:trHeight w:hRule="exact" w:val="2141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3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4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3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桔梗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4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  <w:lang w:val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桔梗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/>
              </w:rPr>
              <w:t>Platycodon grandiflorum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的干燥根</w:t>
            </w:r>
          </w:p>
          <w:p>
            <w:pPr>
              <w:pStyle w:val="194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5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i/>
                <w:iCs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大丽花轮枝孢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Verticillium dahliae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95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i/>
                <w:iCs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穿刺短体线虫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 w:bidi="zh-TW"/>
              </w:rPr>
              <w:t xml:space="preserve">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Pratylenchus penetrans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95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马铃薯腐烂茎线虫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 w:bidi="zh-TW"/>
              </w:rPr>
              <w:t xml:space="preserve">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Ditylenchus destructor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195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i/>
                <w:iCs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杂拟谷盗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Tribolium confusum</w:t>
            </w:r>
          </w:p>
          <w:p>
            <w:pPr>
              <w:pStyle w:val="195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药材甲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Stegobium paniceum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>
        <w:trPr>
          <w:trHeight w:hRule="exact" w:val="1140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6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5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6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>五味子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7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五味子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/>
              </w:rPr>
              <w:t>Schisandra chinensis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的干燥成熟果实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8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杂拟谷盗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Tribolium confusum</w:t>
            </w:r>
          </w:p>
          <w:p>
            <w:pPr>
              <w:pStyle w:val="198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药材甲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Stegobium paniceum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>
        <w:trPr>
          <w:trHeight w:hRule="exact" w:val="1512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9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6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199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苍术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0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苍术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/>
              </w:rPr>
              <w:t>Atractylodes lancea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/>
              </w:rPr>
              <w:t>Atractylodes chinensis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的干燥根茎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1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花生根结线虫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Meloidogyne arenaria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201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杂拟谷盗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Tribolium confusum</w:t>
            </w:r>
          </w:p>
          <w:p>
            <w:pPr>
              <w:pStyle w:val="201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药材甲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Stegobium paniceum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>
        <w:trPr>
          <w:trHeight w:hRule="exact" w:val="1244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7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>红景天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3"/>
              <w:adjustRightInd w:val="0"/>
              <w:snapToGrid w:val="0"/>
              <w:spacing w:line="400" w:lineRule="exact"/>
              <w:ind w:left="149" w:right="104" w:firstLine="0"/>
              <w:jc w:val="left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红景天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  <w:lang w:val="zh-TW" w:eastAsia="zh-TW"/>
              </w:rPr>
              <w:t>Rhodiola crenulata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/>
              </w:rPr>
              <w:t>的干燥根和根茎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04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杂拟谷盗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Tribolium confusum</w:t>
            </w:r>
          </w:p>
          <w:p>
            <w:pPr>
              <w:pStyle w:val="204"/>
              <w:adjustRightInd w:val="0"/>
              <w:snapToGrid w:val="0"/>
              <w:spacing w:line="400" w:lineRule="exact"/>
              <w:ind w:left="149" w:firstLine="0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 w:cs="方正仿宋_GBK" w:hint="eastAsia"/>
                <w:color w:val="auto"/>
                <w:sz w:val="21"/>
                <w:szCs w:val="21"/>
                <w:lang w:val="zh-TW" w:eastAsia="zh-TW" w:bidi="zh-TW"/>
              </w:rPr>
              <w:t xml:space="preserve">药材甲 </w:t>
            </w:r>
            <w:r>
              <w:rPr>
                <w:rFonts w:eastAsia="方正仿宋_GBK" w:cs="方正仿宋_GBK" w:hint="eastAsia"/>
                <w:i/>
                <w:iCs/>
                <w:color w:val="auto"/>
                <w:sz w:val="21"/>
                <w:szCs w:val="21"/>
              </w:rPr>
              <w:t>Stegobium paniceum</w:t>
            </w:r>
            <w:r>
              <w:rPr>
                <w:rFonts w:eastAsia="方正仿宋_GBK" w:cs="方正仿宋_GBK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>
        <w:trPr>
          <w:trHeight w:val="1242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4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等线" w:cs="Times New Roman"/>
                <w:sz w:val="21"/>
                <w:szCs w:val="21"/>
              </w:rPr>
              <w:t>8</w:t>
            </w:r>
          </w:p>
          <w:p>
            <w:pPr>
              <w:pStyle w:val="243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44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甘草</w:t>
            </w:r>
          </w:p>
          <w:p>
            <w:pPr>
              <w:pStyle w:val="245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i/>
                <w:sz w:val="21"/>
                <w:szCs w:val="21"/>
                <w:lang w:val="en-US"/>
              </w:rPr>
            </w:pP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pStyle w:val="246"/>
              <w:widowControl w:val="0"/>
              <w:tabs>
                <w:tab w:val="left" w:pos="963"/>
              </w:tabs>
              <w:autoSpaceDE w:val="0"/>
              <w:autoSpaceDN w:val="0"/>
              <w:snapToGrid w:val="0"/>
              <w:spacing w:after="0" w:line="400" w:lineRule="exact"/>
              <w:ind w:left="149" w:right="104"/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甘草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Glycyrrhiza uralensis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或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Glycyrrhiza glabra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的干燥根和根茎</w:t>
            </w:r>
          </w:p>
        </w:tc>
        <w:tc>
          <w:tcPr>
            <w:tcW w:w="22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26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ind w:left="149"/>
              <w:jc w:val="both"/>
              <w:rPr>
                <w:rFonts w:eastAsia="Times New Roman" w:cs="Times New Roman"/>
                <w:iCs/>
                <w:sz w:val="21"/>
                <w:szCs w:val="21"/>
                <w:lang w:val="en-US"/>
              </w:rPr>
            </w:pPr>
            <w:r>
              <w:rPr>
                <w:rFonts w:eastAsia="方正仿宋_GBK"/>
                <w:sz w:val="21"/>
                <w:szCs w:val="21"/>
                <w:lang w:val="zh-TW" w:eastAsia="zh-TW" w:bidi="zh-TW"/>
              </w:rPr>
              <w:t>药材甲</w:t>
            </w:r>
            <w:r>
              <w:rPr>
                <w:rFonts w:eastAsia="Times New Roman" w:cs="Times New Roman"/>
                <w:i/>
                <w:sz w:val="21"/>
                <w:szCs w:val="21"/>
                <w:lang w:val="en-US"/>
              </w:rPr>
              <w:t>Stegobium paniceum</w:t>
            </w:r>
          </w:p>
          <w:p>
            <w:pPr>
              <w:pStyle w:val="226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ind w:left="149"/>
              <w:jc w:val="both"/>
              <w:rPr>
                <w:rFonts w:cs="Times New Roman"/>
                <w:iCs/>
                <w:sz w:val="21"/>
                <w:szCs w:val="21"/>
                <w:lang w:val="en-US"/>
              </w:rPr>
            </w:pPr>
            <w:r>
              <w:rPr>
                <w:rFonts w:eastAsia="方正仿宋_GBK"/>
                <w:sz w:val="21"/>
                <w:szCs w:val="21"/>
                <w:lang w:val="zh-TW" w:eastAsia="zh-TW" w:bidi="zh-TW"/>
              </w:rPr>
              <w:t>花斑皮蠹</w:t>
            </w:r>
            <w:r>
              <w:rPr>
                <w:rFonts w:eastAsia="Times New Roman" w:cs="Times New Roman"/>
                <w:i/>
                <w:sz w:val="21"/>
                <w:szCs w:val="21"/>
                <w:lang w:val="en-US"/>
              </w:rPr>
              <w:t>Trogoderma variabile</w:t>
            </w:r>
            <w:r>
              <w:rPr>
                <w:rFonts w:eastAsia="Times New Roman" w:cs="Times New Roman"/>
                <w:iCs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52"/>
              <w:adjustRightInd w:val="0"/>
              <w:snapToGrid w:val="0"/>
              <w:spacing w:line="400" w:lineRule="exact"/>
              <w:ind w:left="149" w:firstLine="0"/>
              <w:jc w:val="both"/>
              <w:rPr>
                <w:rFonts w:eastAsia="方正小标宋_GBK"/>
                <w:color w:val="auto"/>
                <w:kern w:val="2"/>
                <w:sz w:val="21"/>
                <w:szCs w:val="21"/>
                <w:lang w:val="zh-TW" w:eastAsia="zh-TW" w:bidi="ar-SA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杂拟谷盗</w:t>
            </w:r>
            <w:r>
              <w:rPr>
                <w:i/>
                <w:color w:val="auto"/>
                <w:sz w:val="21"/>
                <w:szCs w:val="21"/>
              </w:rPr>
              <w:t xml:space="preserve">Tribolium confusum </w:t>
            </w:r>
          </w:p>
        </w:tc>
      </w:tr>
      <w:tr>
        <w:trPr>
          <w:trHeight w:hRule="exact" w:val="900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1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等线" w:cs="Times New Roman"/>
                <w:sz w:val="21"/>
                <w:szCs w:val="21"/>
              </w:rPr>
            </w:pPr>
            <w:r>
              <w:rPr>
                <w:rFonts w:eastAsia="等线" w:cs="Times New Roman"/>
                <w:sz w:val="21"/>
                <w:szCs w:val="21"/>
              </w:rPr>
              <w:t>9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1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人参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22"/>
              <w:widowControl w:val="0"/>
              <w:tabs>
                <w:tab w:val="left" w:pos="963"/>
              </w:tabs>
              <w:autoSpaceDE w:val="0"/>
              <w:autoSpaceDN w:val="0"/>
              <w:snapToGrid w:val="0"/>
              <w:spacing w:after="0" w:line="400" w:lineRule="exact"/>
              <w:ind w:left="149" w:right="104"/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人参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Panax ginseng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的干燥根和根茎</w:t>
            </w:r>
          </w:p>
        </w:tc>
        <w:tc>
          <w:tcPr>
            <w:tcW w:w="2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trHeight w:hRule="exact" w:val="909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3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等线" w:cs="Times New Roman"/>
                <w:sz w:val="21"/>
                <w:szCs w:val="21"/>
              </w:rPr>
            </w:pPr>
            <w:r>
              <w:rPr>
                <w:rFonts w:eastAsia="等线" w:cs="Times New Roman" w:hint="eastAsia"/>
                <w:sz w:val="21"/>
                <w:szCs w:val="21"/>
              </w:rPr>
              <w:t>1</w:t>
            </w:r>
            <w:r>
              <w:rPr>
                <w:rFonts w:eastAsia="等线" w:cs="Times New Roman"/>
                <w:sz w:val="21"/>
                <w:szCs w:val="21"/>
              </w:rPr>
              <w:t>0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3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银杏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23"/>
              <w:widowControl w:val="0"/>
              <w:tabs>
                <w:tab w:val="left" w:pos="963"/>
              </w:tabs>
              <w:autoSpaceDE w:val="0"/>
              <w:autoSpaceDN w:val="0"/>
              <w:snapToGrid w:val="0"/>
              <w:spacing w:after="0" w:line="400" w:lineRule="exact"/>
              <w:ind w:left="149" w:right="104"/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银杏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Ginkgo biloba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的干燥叶</w:t>
            </w:r>
          </w:p>
        </w:tc>
        <w:tc>
          <w:tcPr>
            <w:tcW w:w="2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trHeight w:hRule="exact" w:val="909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5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等线" w:cs="Times New Roman"/>
                <w:sz w:val="21"/>
                <w:szCs w:val="21"/>
              </w:rPr>
            </w:pPr>
            <w:r>
              <w:rPr>
                <w:rFonts w:eastAsia="等线" w:cs="Times New Roman" w:hint="eastAsia"/>
                <w:sz w:val="21"/>
                <w:szCs w:val="21"/>
              </w:rPr>
              <w:t>1</w:t>
            </w:r>
            <w:r>
              <w:rPr>
                <w:rFonts w:eastAsia="等线" w:cs="Times New Roman"/>
                <w:sz w:val="21"/>
                <w:szCs w:val="21"/>
              </w:rPr>
              <w:t>1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5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黄芩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24"/>
              <w:widowControl w:val="0"/>
              <w:tabs>
                <w:tab w:val="left" w:pos="963"/>
              </w:tabs>
              <w:autoSpaceDE w:val="0"/>
              <w:autoSpaceDN w:val="0"/>
              <w:snapToGrid w:val="0"/>
              <w:spacing w:after="0" w:line="400" w:lineRule="exact"/>
              <w:ind w:left="149" w:right="104"/>
              <w:rPr>
                <w:rFonts w:eastAsia="方正仿宋_GBK" w:cs="Times New Roman"/>
                <w:spacing w:val="11"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黄芩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</w:rPr>
              <w:t>Scutellaria baicalensis</w:t>
            </w:r>
            <w:r>
              <w:rPr>
                <w:rFonts w:eastAsia="方正仿宋_GBK" w:cs="Times New Roman"/>
                <w:sz w:val="21"/>
                <w:szCs w:val="21"/>
              </w:rPr>
              <w:t xml:space="preserve">的干燥根 </w:t>
            </w:r>
          </w:p>
        </w:tc>
        <w:tc>
          <w:tcPr>
            <w:tcW w:w="2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trHeight w:hRule="exact" w:val="1733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7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等线" w:cs="Times New Roman"/>
                <w:sz w:val="21"/>
                <w:szCs w:val="21"/>
              </w:rPr>
            </w:pPr>
            <w:r>
              <w:rPr>
                <w:rFonts w:eastAsia="等线" w:cs="Times New Roman" w:hint="eastAsia"/>
                <w:sz w:val="21"/>
                <w:szCs w:val="21"/>
              </w:rPr>
              <w:t>1</w:t>
            </w:r>
            <w:r>
              <w:rPr>
                <w:rFonts w:eastAsia="等线" w:cs="Times New Roman"/>
                <w:sz w:val="21"/>
                <w:szCs w:val="21"/>
              </w:rPr>
              <w:t>2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17"/>
              <w:widowControl w:val="0"/>
              <w:tabs>
                <w:tab w:val="left" w:pos="949"/>
              </w:tabs>
              <w:autoSpaceDE w:val="0"/>
              <w:autoSpaceDN w:val="0"/>
              <w:snapToGrid w:val="0"/>
              <w:spacing w:after="0" w:line="400" w:lineRule="exact"/>
              <w:jc w:val="center"/>
              <w:rPr>
                <w:rFonts w:eastAsia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秦艽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225"/>
              <w:widowControl w:val="0"/>
              <w:tabs>
                <w:tab w:val="left" w:pos="963"/>
              </w:tabs>
              <w:autoSpaceDE w:val="0"/>
              <w:autoSpaceDN w:val="0"/>
              <w:snapToGrid w:val="0"/>
              <w:spacing w:after="0" w:line="400" w:lineRule="exact"/>
              <w:ind w:left="149" w:right="104"/>
              <w:rPr>
                <w:rFonts w:eastAsia="方正仿宋_GBK" w:cs="Times New Roman"/>
                <w:spacing w:val="11"/>
                <w:sz w:val="21"/>
                <w:szCs w:val="21"/>
                <w:lang w:val="en-US"/>
              </w:rPr>
            </w:pP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秦艽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Gentiana macrophylla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或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Gentiana straminea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或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Gentiana crassicaulis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或</w:t>
            </w:r>
            <w:r>
              <w:rPr>
                <w:rFonts w:eastAsia="方正仿宋_GBK" w:cs="Times New Roman"/>
                <w:i/>
                <w:iCs/>
                <w:sz w:val="21"/>
                <w:szCs w:val="21"/>
                <w:lang w:val="en-US"/>
              </w:rPr>
              <w:t>Gentiana dahurica</w:t>
            </w:r>
            <w:r>
              <w:rPr>
                <w:rFonts w:eastAsia="方正仿宋_GBK" w:cs="Times New Roman" w:hint="eastAsia"/>
                <w:sz w:val="21"/>
                <w:szCs w:val="21"/>
                <w:lang w:val="en-US"/>
              </w:rPr>
              <w:t>的干燥根</w:t>
            </w:r>
          </w:p>
        </w:tc>
        <w:tc>
          <w:tcPr>
            <w:tcW w:w="22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/>
        </w:tc>
      </w:tr>
      <w:tr>
        <w:trPr>
          <w:trHeight w:hRule="exact" w:val="2496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13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赤芍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赤芍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P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aeonia lactiflora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Paeonia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 xml:space="preserve"> veitchii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的干燥根</w:t>
            </w:r>
          </w:p>
        </w:tc>
        <w:tc>
          <w:tcPr>
            <w:tcW w:w="22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left="160" w:hanging="11"/>
              <w:rPr>
                <w:rFonts w:eastAsia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北方根结线虫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 w:bidi="zh-TW"/>
              </w:rPr>
              <w:t>Meloidogyne hapla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 xml:space="preserve"> </w:t>
            </w:r>
          </w:p>
          <w:p>
            <w:pPr>
              <w:pStyle w:val="52"/>
              <w:adjustRightInd w:val="0"/>
              <w:snapToGrid w:val="0"/>
              <w:spacing w:line="400" w:lineRule="exact"/>
              <w:ind w:left="160" w:hanging="11"/>
              <w:rPr>
                <w:rFonts w:eastAsia="方正仿宋_GBK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穿刺短体线</w:t>
            </w:r>
            <w:r>
              <w:rPr>
                <w:rFonts w:eastAsia="方正仿宋_GBK" w:hint="eastAsia"/>
                <w:color w:val="auto"/>
                <w:sz w:val="21"/>
                <w:szCs w:val="21"/>
                <w:lang w:val="zh-TW" w:bidi="zh-TW"/>
              </w:rPr>
              <w:t>虫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 xml:space="preserve">Pratylenchus penetrans </w:t>
            </w: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 xml:space="preserve"> </w:t>
            </w:r>
          </w:p>
          <w:p>
            <w:pPr>
              <w:pStyle w:val="52"/>
              <w:adjustRightInd w:val="0"/>
              <w:snapToGrid w:val="0"/>
              <w:spacing w:line="400" w:lineRule="exact"/>
              <w:ind w:left="160" w:hanging="11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美洲剑线虫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 xml:space="preserve">Xiphinema americanum </w:t>
            </w:r>
          </w:p>
          <w:p>
            <w:pPr>
              <w:pStyle w:val="52"/>
              <w:adjustRightInd w:val="0"/>
              <w:snapToGrid w:val="0"/>
              <w:spacing w:line="400" w:lineRule="exact"/>
              <w:ind w:left="160" w:hanging="11"/>
              <w:rPr>
                <w:rFonts w:eastAsia="方正仿宋_GBK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药材甲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Stegobium paniceum</w:t>
            </w: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 xml:space="preserve"> </w:t>
            </w:r>
          </w:p>
          <w:p>
            <w:pPr>
              <w:pStyle w:val="52"/>
              <w:adjustRightInd w:val="0"/>
              <w:snapToGrid w:val="0"/>
              <w:spacing w:line="400" w:lineRule="exact"/>
              <w:ind w:left="160" w:hanging="11"/>
              <w:rPr>
                <w:rFonts w:eastAsia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花斑皮蠹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 w:bidi="zh-TW"/>
              </w:rPr>
              <w:t>Trogoderma variabile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 xml:space="preserve"> </w:t>
            </w:r>
          </w:p>
          <w:p>
            <w:pPr>
              <w:pStyle w:val="52"/>
              <w:adjustRightInd w:val="0"/>
              <w:snapToGrid w:val="0"/>
              <w:spacing w:line="400" w:lineRule="exact"/>
              <w:ind w:left="160" w:hanging="11"/>
              <w:rPr>
                <w:rFonts w:eastAsia="方正仿宋_GBK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杂拟谷盗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Tribolium confusum</w:t>
            </w: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 xml:space="preserve"> </w:t>
            </w:r>
          </w:p>
        </w:tc>
      </w:tr>
      <w:tr>
        <w:trPr>
          <w:trHeight w:hRule="exact" w:val="3744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14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/>
              </w:rPr>
              <w:t>红花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5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  <w:lang w:val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/>
              </w:rPr>
              <w:t>红花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</w:rPr>
              <w:t>Carthamus tinctorius</w:t>
            </w:r>
            <w:r>
              <w:rPr>
                <w:rFonts w:eastAsia="方正仿宋_GBK" w:hint="eastAsia"/>
                <w:color w:val="auto"/>
                <w:sz w:val="21"/>
                <w:szCs w:val="21"/>
              </w:rPr>
              <w:t>的</w:t>
            </w:r>
            <w:r>
              <w:rPr>
                <w:rFonts w:eastAsia="方正仿宋_GBK"/>
                <w:color w:val="auto"/>
                <w:sz w:val="21"/>
                <w:szCs w:val="21"/>
              </w:rPr>
              <w:t>干燥花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41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i/>
                <w:iCs/>
                <w:snapToGrid w:val="0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小列当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Orobanche minor</w:t>
            </w:r>
            <w:r>
              <w:rPr>
                <w:rFonts w:eastAsia="方正仿宋_GBK" w:hint="eastAsia"/>
                <w:i/>
                <w:iCs/>
                <w:color w:val="auto"/>
                <w:sz w:val="21"/>
                <w:szCs w:val="21"/>
                <w:lang w:eastAsia="zh-TW"/>
              </w:rPr>
              <w:t xml:space="preserve"> </w:t>
            </w:r>
          </w:p>
          <w:p>
            <w:pPr>
              <w:pStyle w:val="44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锯齿列当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Orobanche crenata</w:t>
            </w:r>
          </w:p>
          <w:p>
            <w:pPr>
              <w:pStyle w:val="44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菊苣属假单胞菌</w:t>
            </w:r>
            <w:r>
              <w:rPr>
                <w:rFonts w:eastAsia="方正仿宋_GBK"/>
                <w:i/>
                <w:color w:val="auto"/>
                <w:sz w:val="21"/>
                <w:szCs w:val="21"/>
                <w:lang w:eastAsia="zh-TW"/>
              </w:rPr>
              <w:t>Pseudomonas cichorii</w:t>
            </w:r>
          </w:p>
          <w:p>
            <w:pPr>
              <w:pStyle w:val="44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i/>
                <w:iCs/>
                <w:snapToGrid w:val="0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 w:bidi="zh-TW"/>
              </w:rPr>
              <w:t>丁香假单胞菌丁香致病变种</w:t>
            </w:r>
            <w:r>
              <w:rPr>
                <w:rFonts w:eastAsia="方正仿宋_GBK"/>
                <w:i/>
                <w:iCs/>
                <w:snapToGrid w:val="0"/>
                <w:color w:val="auto"/>
                <w:sz w:val="21"/>
                <w:szCs w:val="21"/>
                <w:lang w:val="zh-TW" w:eastAsia="zh-TW" w:bidi="zh-TW"/>
              </w:rPr>
              <w:t xml:space="preserve">Pseudomonas syringae </w:t>
            </w: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 w:bidi="zh-TW"/>
              </w:rPr>
              <w:t xml:space="preserve">pv. </w:t>
            </w:r>
            <w:r>
              <w:rPr>
                <w:rFonts w:eastAsia="方正仿宋_GBK"/>
                <w:i/>
                <w:iCs/>
                <w:snapToGrid w:val="0"/>
                <w:color w:val="auto"/>
                <w:sz w:val="21"/>
                <w:szCs w:val="21"/>
                <w:lang w:val="zh-TW" w:eastAsia="zh-TW" w:bidi="zh-TW"/>
              </w:rPr>
              <w:t>Syringae</w:t>
            </w:r>
          </w:p>
          <w:p>
            <w:pPr>
              <w:pStyle w:val="40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苜蓿花叶病毒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Alfalfa mosaic virus</w:t>
            </w:r>
          </w:p>
          <w:p>
            <w:pPr>
              <w:pStyle w:val="40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snapToGrid w:val="0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 w:bidi="zh-TW"/>
              </w:rPr>
              <w:t>药材甲</w:t>
            </w:r>
            <w:r>
              <w:rPr>
                <w:rFonts w:eastAsia="方正仿宋_GBK"/>
                <w:i/>
                <w:iCs/>
                <w:snapToGrid w:val="0"/>
                <w:color w:val="auto"/>
                <w:sz w:val="21"/>
                <w:szCs w:val="21"/>
                <w:lang w:eastAsia="zh-TW"/>
              </w:rPr>
              <w:t>Stegobium paniceum</w:t>
            </w: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eastAsia="zh-TW"/>
              </w:rPr>
              <w:t xml:space="preserve"> </w:t>
            </w:r>
          </w:p>
          <w:p>
            <w:pPr>
              <w:pStyle w:val="40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 w:bidi="zh-TW"/>
              </w:rPr>
              <w:t>花斑皮蠹</w:t>
            </w:r>
            <w:r>
              <w:rPr>
                <w:rFonts w:eastAsia="方正仿宋_GBK"/>
                <w:i/>
                <w:iCs/>
                <w:snapToGrid w:val="0"/>
                <w:color w:val="auto"/>
                <w:sz w:val="21"/>
                <w:szCs w:val="21"/>
                <w:lang w:val="zh-TW" w:eastAsia="zh-TW" w:bidi="zh-TW"/>
              </w:rPr>
              <w:t>Trogoderma variabile</w:t>
            </w: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 w:bidi="zh-TW"/>
              </w:rPr>
              <w:t xml:space="preserve"> </w:t>
            </w:r>
          </w:p>
          <w:p>
            <w:pPr>
              <w:pStyle w:val="109"/>
              <w:adjustRightInd w:val="0"/>
              <w:snapToGrid w:val="0"/>
              <w:spacing w:line="400" w:lineRule="exact"/>
              <w:ind w:left="163" w:hanging="14"/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 w:bidi="zh-TW"/>
              </w:rPr>
              <w:t>杂拟谷盗</w:t>
            </w:r>
            <w:r>
              <w:rPr>
                <w:rFonts w:eastAsia="方正仿宋_GBK"/>
                <w:i/>
                <w:iCs/>
                <w:snapToGrid w:val="0"/>
                <w:color w:val="auto"/>
                <w:sz w:val="21"/>
                <w:szCs w:val="21"/>
                <w:lang w:eastAsia="zh-TW"/>
              </w:rPr>
              <w:t>Tribolium confusum</w:t>
            </w: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eastAsia="zh-TW"/>
              </w:rPr>
              <w:t xml:space="preserve"> </w:t>
            </w:r>
          </w:p>
        </w:tc>
      </w:tr>
      <w:tr>
        <w:trPr>
          <w:trHeight w:hRule="exact" w:val="78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/>
              </w:rPr>
              <w:t>槲寄生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5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/>
              </w:rPr>
              <w:t>槲寄生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V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iscum coloratum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的干燥带叶茎枝</w:t>
            </w:r>
          </w:p>
        </w:tc>
        <w:tc>
          <w:tcPr>
            <w:tcW w:w="2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205"/>
              <w:adjustRightInd w:val="0"/>
              <w:snapToGrid w:val="0"/>
              <w:spacing w:line="400" w:lineRule="exact"/>
              <w:ind w:left="163" w:hanging="14"/>
              <w:jc w:val="both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药材甲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</w:rPr>
              <w:t>Stegobium paniceum</w:t>
            </w:r>
            <w:r>
              <w:rPr>
                <w:rFonts w:eastAsia="方正仿宋_GBK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205"/>
              <w:adjustRightInd w:val="0"/>
              <w:snapToGrid w:val="0"/>
              <w:spacing w:line="400" w:lineRule="exact"/>
              <w:ind w:left="163" w:hanging="14"/>
              <w:jc w:val="both"/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花斑皮蠹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bidi="zh-TW"/>
              </w:rPr>
              <w:t>T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 w:bidi="zh-TW"/>
              </w:rPr>
              <w:t>rogoderma variabile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 xml:space="preserve"> </w:t>
            </w:r>
          </w:p>
          <w:p>
            <w:pPr>
              <w:pStyle w:val="205"/>
              <w:adjustRightInd w:val="0"/>
              <w:snapToGrid w:val="0"/>
              <w:spacing w:line="400" w:lineRule="exact"/>
              <w:ind w:left="163" w:hanging="14"/>
              <w:jc w:val="both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 w:bidi="zh-TW"/>
              </w:rPr>
              <w:t>杂拟谷盗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</w:rPr>
              <w:t>Tribolium confusum</w:t>
            </w:r>
            <w:r>
              <w:rPr>
                <w:rFonts w:eastAsia="方正仿宋_GBK"/>
                <w:color w:val="auto"/>
                <w:sz w:val="21"/>
                <w:szCs w:val="21"/>
              </w:rPr>
              <w:t xml:space="preserve"> </w:t>
            </w:r>
          </w:p>
          <w:p>
            <w:pPr>
              <w:pStyle w:val="205"/>
              <w:adjustRightInd w:val="0"/>
              <w:snapToGrid w:val="0"/>
              <w:spacing w:line="400" w:lineRule="exact"/>
              <w:ind w:left="163" w:hanging="14"/>
              <w:jc w:val="both"/>
              <w:rPr>
                <w:rFonts w:eastAsia="方正仿宋_GBK"/>
                <w:color w:val="auto"/>
                <w:sz w:val="21"/>
                <w:szCs w:val="21"/>
              </w:rPr>
            </w:pPr>
          </w:p>
        </w:tc>
      </w:tr>
      <w:tr>
        <w:trPr>
          <w:trHeight w:hRule="exact" w:val="834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紫草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pPr>
              <w:pStyle w:val="57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紫草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Arnebia euchroma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Arnebia guttata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的干燥根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1256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刺五加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刺五加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A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canthopanax senticosus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的干燥根和根茎或茎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118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18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PMingLiU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灵芝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灵芝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G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anoderma lucidum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G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 xml:space="preserve">anoderma 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s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inense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的干燥子实体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83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eastAsia="zh-TW" w:bidi="zh-TW"/>
              </w:rPr>
              <w:t>19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桦褐孔菌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桦褐孔菌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/>
              </w:rPr>
              <w:t>I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nonotus obliquus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的干燥子实体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1209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  <w:t>20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升麻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升麻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Cimicifuga heracleifolia</w:t>
            </w:r>
            <w:r>
              <w:rPr>
                <w:rFonts w:eastAsia="方正仿宋_GBK" w:hint="eastAsia"/>
                <w:color w:val="auto"/>
                <w:sz w:val="21"/>
                <w:szCs w:val="21"/>
                <w:lang w:val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Cimicifuga dahurica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Cimicifuga foetida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 xml:space="preserve"> 的干燥根茎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1234"/>
        </w:trPr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  <w:t>21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威灵仙</w:t>
            </w:r>
          </w:p>
        </w:tc>
        <w:tc>
          <w:tcPr>
            <w:tcW w:w="1709" w:type="pc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  <w:lang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威灵仙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Clematis chinensis</w:t>
            </w:r>
            <w:r>
              <w:rPr>
                <w:rFonts w:eastAsia="方正仿宋_GBK" w:hint="eastAsia"/>
                <w:color w:val="auto"/>
                <w:sz w:val="21"/>
                <w:szCs w:val="21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Clematis hexapetala</w:t>
            </w: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eastAsia="zh-TW"/>
              </w:rPr>
              <w:t>Clematis manshurica</w:t>
            </w:r>
            <w:r>
              <w:rPr>
                <w:rFonts w:eastAsia="方正仿宋_GBK"/>
                <w:color w:val="auto"/>
                <w:sz w:val="21"/>
                <w:szCs w:val="21"/>
                <w:lang w:eastAsia="zh-TW"/>
              </w:rPr>
              <w:t>的干燥根和根茎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199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  <w:t>22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细辛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细辛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Asarum heterotropoides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 xml:space="preserve"> var. 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mandshuricum</w:t>
            </w:r>
            <w:r>
              <w:rPr>
                <w:rFonts w:eastAsia="方正仿宋_GBK" w:hint="eastAsia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Asarum sieboldii</w:t>
            </w:r>
            <w:r>
              <w:rPr>
                <w:rFonts w:eastAsia="方正仿宋_GBK" w:hint="eastAsia"/>
                <w:i/>
                <w:iCs/>
                <w:color w:val="auto"/>
                <w:sz w:val="21"/>
                <w:szCs w:val="21"/>
                <w:lang w:val="zh-TW"/>
              </w:rPr>
              <w:t xml:space="preserve"> 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var.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seoulense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Asarum sieboldii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的干燥根和根茎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126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  <w:t>23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PMingLiU" w:cs="方正仿宋_GBK"/>
                <w:color w:val="auto"/>
                <w:sz w:val="21"/>
                <w:szCs w:val="21"/>
                <w:lang w:val="zh-TW" w:eastAsia="zh-TW" w:bidi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柴胡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柴胡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Bupleurum chinense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或</w:t>
            </w:r>
            <w:r>
              <w:rPr>
                <w:rFonts w:eastAsia="方正仿宋_GBK"/>
                <w:i/>
                <w:iCs/>
                <w:color w:val="auto"/>
                <w:sz w:val="21"/>
                <w:szCs w:val="21"/>
                <w:lang w:val="zh-TW" w:eastAsia="zh-TW"/>
              </w:rPr>
              <w:t>Bupleurum scorzonerifolium</w:t>
            </w:r>
            <w:r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  <w:t>的干燥根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87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  <w:t>24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pStyle w:val="52"/>
              <w:adjustRightInd w:val="0"/>
              <w:snapToGrid w:val="0"/>
              <w:spacing w:line="400" w:lineRule="exact"/>
              <w:ind w:firstLine="0"/>
              <w:jc w:val="center"/>
              <w:rPr>
                <w:rFonts w:eastAsia="方正仿宋_GBK" w:cs="方正仿宋_GBK"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/>
              </w:rPr>
              <w:t>水飞蓟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52"/>
              <w:adjustRightInd w:val="0"/>
              <w:snapToGrid w:val="0"/>
              <w:spacing w:line="400" w:lineRule="exact"/>
              <w:ind w:left="158" w:right="104" w:hanging="9"/>
              <w:rPr>
                <w:rFonts w:eastAsia="方正仿宋_GBK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/>
              </w:rPr>
              <w:t>水飞蓟</w:t>
            </w:r>
            <w:r>
              <w:rPr>
                <w:rFonts w:eastAsia="方正仿宋_GBK"/>
                <w:bCs/>
                <w:i/>
                <w:iCs/>
                <w:snapToGrid w:val="0"/>
                <w:color w:val="auto"/>
                <w:sz w:val="21"/>
                <w:szCs w:val="21"/>
                <w:lang w:val="zh-TW" w:eastAsia="zh-TW"/>
              </w:rPr>
              <w:t>Silybum marianum</w:t>
            </w:r>
            <w:r>
              <w:rPr>
                <w:rFonts w:eastAsia="方正仿宋_GBK"/>
                <w:snapToGrid w:val="0"/>
                <w:color w:val="auto"/>
                <w:sz w:val="21"/>
                <w:szCs w:val="21"/>
                <w:lang w:val="zh-TW" w:eastAsia="zh-TW"/>
              </w:rPr>
              <w:t>的干燥成熟果实</w:t>
            </w:r>
          </w:p>
        </w:tc>
        <w:tc>
          <w:tcPr>
            <w:tcW w:w="2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/>
        </w:tc>
      </w:tr>
    </w:tbl>
    <w:p>
      <w:pPr>
        <w:pStyle w:val="263"/>
        <w:rPr>
          <w:szCs w:val="21"/>
        </w:rPr>
      </w:pPr>
    </w:p>
    <w:p>
      <w:pPr>
        <w:pStyle w:val="263"/>
        <w:rPr>
          <w:szCs w:val="21"/>
        </w:rPr>
      </w:pPr>
    </w:p>
    <w:p>
      <w:pPr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sectPr>
      <w:footerReference w:type="default" r:id="rId2"/>
      <w:footerReference w:type="even" r:id="rId3"/>
      <w:pgSz w:w="11907" w:h="16840"/>
      <w:pgMar w:top="567" w:right="1418" w:bottom="567" w:left="1701" w:header="851" w:footer="1304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等线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PMingLiU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方正小标宋简体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方正黑体_GBK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Fonts w:ascii="Times New Roman" w:eastAsia="方正仿宋_GBK" w:cs="Times New Roman" w:hAnsi="Times New Roman"/>
        <w:sz w:val="24"/>
        <w:szCs w:val="24"/>
      </w:rPr>
    </w:pPr>
    <w:r>
      <w:rPr>
        <w:rStyle w:val="123"/>
        <w:rFonts w:ascii="Times New Roman" w:eastAsia="方正仿宋_GBK" w:cs="Times New Roman" w:hAnsi="Times New Roman"/>
        <w:sz w:val="24"/>
        <w:szCs w:val="24"/>
      </w:rPr>
      <w:t xml:space="preserve">— </w:t>
    </w:r>
    <w:r>
      <w:rPr>
        <w:rStyle w:val="123"/>
        <w:rFonts w:ascii="Times New Roman" w:eastAsia="方正仿宋_GBK" w:cs="Times New Roman" w:hAnsi="Times New Roman"/>
        <w:sz w:val="24"/>
        <w:szCs w:val="24"/>
      </w:rPr>
      <w:fldChar w:fldCharType="begin"/>
    </w:r>
    <w:r>
      <w:rPr>
        <w:rStyle w:val="123"/>
        <w:rFonts w:ascii="Times New Roman" w:eastAsia="方正仿宋_GBK" w:cs="Times New Roman" w:hAnsi="Times New Roman"/>
        <w:sz w:val="24"/>
        <w:szCs w:val="24"/>
      </w:rPr>
      <w:instrText>Page</w:instrText>
    </w:r>
    <w:r>
      <w:rPr>
        <w:rStyle w:val="123"/>
        <w:rFonts w:ascii="Times New Roman" w:eastAsia="方正仿宋_GBK" w:cs="Times New Roman" w:hAnsi="Times New Roman"/>
        <w:sz w:val="24"/>
        <w:szCs w:val="24"/>
      </w:rPr>
      <w:fldChar w:fldCharType="separate"/>
    </w:r>
    <w:r>
      <w:rPr>
        <w:rStyle w:val="123"/>
        <w:rFonts w:ascii="Times New Roman" w:eastAsia="方正仿宋_GBK" w:cs="Times New Roman" w:hAnsi="Times New Roman"/>
        <w:sz w:val="24"/>
        <w:szCs w:val="24"/>
      </w:rPr>
      <w:t>1</w:t>
    </w:r>
    <w:r>
      <w:rPr>
        <w:rStyle w:val="123"/>
        <w:rFonts w:ascii="Times New Roman" w:eastAsia="方正仿宋_GBK" w:cs="Times New Roman" w:hAnsi="Times New Roman"/>
        <w:sz w:val="24"/>
        <w:szCs w:val="24"/>
      </w:rPr>
      <w:fldChar w:fldCharType="end"/>
    </w:r>
    <w:r>
      <w:rPr>
        <w:rStyle w:val="123"/>
        <w:rFonts w:ascii="Times New Roman" w:eastAsia="方正仿宋_GBK" w:cs="Times New Roman" w:hAnsi="Times New Roman"/>
        <w:sz w:val="24"/>
        <w:szCs w:val="24"/>
      </w:rPr>
      <w:t xml:space="preserve"> —</w:t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123"/>
      </w:rPr>
      <w:fldChar w:fldCharType="begin"/>
    </w:r>
    <w:r>
      <w:rPr>
        <w:rStyle w:val="123"/>
      </w:rPr>
      <w:instrText>Page</w:instrText>
    </w:r>
    <w:r>
      <w:rPr>
        <w:rStyle w:val="123"/>
      </w:rPr>
      <w:fldChar w:fldCharType="separate"/>
    </w:r>
    <w:r>
      <w:rPr>
        <w:rStyle w:val="123"/>
      </w:rPr>
      <w:t>1</w:t>
    </w:r>
    <w:r>
      <w:rPr>
        <w:rStyle w:val="123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pPr>
      <w:widowControl w:val="0"/>
      <w:autoSpaceDE w:val="0"/>
      <w:autoSpaceDN w:val="0"/>
      <w:ind w:left="813" w:right="276"/>
      <w:jc w:val="center"/>
      <w:outlineLvl w:val="0"/>
    </w:pPr>
    <w:rPr>
      <w:rFonts w:ascii="Times New Roman" w:eastAsia="Times New Roman" w:cs="Times New Roman" w:hAnsi="Times New Roman"/>
      <w:b/>
      <w:bCs/>
      <w:sz w:val="28"/>
      <w:szCs w:val="28"/>
      <w:lang w:val="ru-RU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样式 27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">
    <w:name w:val="正文3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3 小四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customStyle="1" w:styleId="22">
    <w:name w:val="样式 4 小四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styleId="23">
    <w:name w:val="HTML Preformatted"/>
    <w:basedOn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Times New Roman"/>
      <w:color w:val="000000"/>
      <w:kern w:val="0"/>
      <w:sz w:val="24"/>
      <w:szCs w:val="24"/>
    </w:rPr>
  </w:style>
  <w:style w:type="paragraph" w:customStyle="1" w:styleId="24">
    <w:name w:val="Body text|1"/>
    <w:basedOn w:val="0"/>
    <w:pPr>
      <w:spacing w:line="360" w:lineRule="auto"/>
      <w:ind w:firstLine="400"/>
      <w:jc w:val="left"/>
    </w:pPr>
    <w:rPr>
      <w:rFonts w:ascii="Times New Roman" w:eastAsia="Times New Roman" w:cs="Times New Roman" w:hAnsi="Times New Roman"/>
      <w:color w:val="000000"/>
      <w:kern w:val="0"/>
      <w:sz w:val="28"/>
      <w:szCs w:val="28"/>
      <w:lang w:bidi="en-US"/>
    </w:rPr>
  </w:style>
  <w:style w:type="paragraph" w:customStyle="1" w:styleId="25">
    <w:name w:val="Body text|2"/>
    <w:basedOn w:val="0"/>
    <w:pPr>
      <w:spacing w:line="556" w:lineRule="exact"/>
      <w:ind w:firstLine="660"/>
      <w:jc w:val="left"/>
    </w:pPr>
    <w:rPr>
      <w:rFonts w:ascii="宋体" w:cs="宋体"/>
      <w:color w:val="000000"/>
      <w:kern w:val="0"/>
      <w:sz w:val="28"/>
      <w:szCs w:val="28"/>
      <w:lang w:val="zh-TW" w:eastAsia="zh-TW" w:bidi="zh-TW"/>
    </w:rPr>
  </w:style>
  <w:style w:type="paragraph" w:customStyle="1" w:styleId="26">
    <w:name w:val="Other|1"/>
    <w:basedOn w:val="0"/>
    <w:next w:val="0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27">
    <w:name w:val="Heading #3|1"/>
    <w:basedOn w:val="0"/>
    <w:pPr>
      <w:spacing w:after="40"/>
      <w:jc w:val="center"/>
      <w:outlineLvl w:val="2"/>
    </w:pPr>
    <w:rPr>
      <w:rFonts w:asci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8">
    <w:name w:val="样式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29">
    <w:name w:val="样式 1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0">
    <w:name w:val="样式 2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1">
    <w:name w:val="样式 3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2">
    <w:name w:val="样式 4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3">
    <w:name w:val="样式 5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4">
    <w:name w:val="样式 6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5">
    <w:name w:val="样式 7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6">
    <w:name w:val="样式 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7">
    <w:name w:val="样式 9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8">
    <w:name w:val="样式 10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39">
    <w:name w:val="样式 11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40">
    <w:name w:val="样式 12 四号"/>
    <w:next w:val="25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41">
    <w:name w:val="样式 13 四号"/>
    <w:next w:val="26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42">
    <w:name w:val="样式 14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43">
    <w:name w:val="样式 15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44">
    <w:name w:val="样式 16 四号"/>
    <w:next w:val="27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45">
    <w:name w:val="样式 17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46">
    <w:name w:val="样式 1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47">
    <w:name w:val="样式 19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48">
    <w:name w:val="样式 20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49">
    <w:name w:val="样式 21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0">
    <w:name w:val="样式 22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51">
    <w:name w:val="样式 小三"/>
    <w:pPr>
      <w:widowControl w:val="0"/>
      <w:spacing w:after="40"/>
      <w:jc w:val="center"/>
      <w:outlineLvl w:val="2"/>
    </w:pPr>
    <w:rPr>
      <w:rFonts w:ascii="宋体" w:eastAsia="宋体" w:cs="宋体"/>
      <w:color w:val="000000"/>
      <w:sz w:val="30"/>
      <w:szCs w:val="30"/>
      <w:lang w:val="zh-TW" w:eastAsia="zh-TW" w:bidi="zh-TW"/>
    </w:rPr>
  </w:style>
  <w:style w:type="paragraph" w:customStyle="1" w:styleId="52">
    <w:name w:val="样式 23 四号"/>
    <w:next w:val="28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53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54">
    <w:name w:val="样式 24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5">
    <w:name w:val="样式 25 四号"/>
    <w:next w:val="29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56">
    <w:name w:val="样式 26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7">
    <w:name w:val="样式 27 四号"/>
    <w:next w:val="30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58">
    <w:name w:val="样式 2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59">
    <w:name w:val="样式 29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60">
    <w:name w:val="样式 30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61">
    <w:name w:val="样式 31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62">
    <w:name w:val="样式 32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63">
    <w:name w:val="样式 小四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4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65">
    <w:name w:val="样式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6">
    <w:name w:val="样式 33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67">
    <w:name w:val="样式 34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68">
    <w:name w:val="样式 35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69">
    <w:name w:val="样式 1 小三"/>
    <w:pPr>
      <w:widowControl w:val="0"/>
      <w:spacing w:after="40"/>
      <w:jc w:val="center"/>
      <w:outlineLvl w:val="2"/>
    </w:pPr>
    <w:rPr>
      <w:rFonts w:ascii="宋体" w:eastAsia="宋体" w:cs="宋体"/>
      <w:color w:val="000000"/>
      <w:sz w:val="30"/>
      <w:szCs w:val="30"/>
      <w:lang w:val="zh-TW" w:eastAsia="zh-TW" w:bidi="zh-TW"/>
    </w:rPr>
  </w:style>
  <w:style w:type="paragraph" w:customStyle="1" w:styleId="70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73">
    <w:name w:val="样式 36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74">
    <w:name w:val="样式 37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75">
    <w:name w:val="样式 38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76">
    <w:name w:val="样式 39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77">
    <w:name w:val="样式 40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78">
    <w:name w:val="样式 41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79">
    <w:name w:val="样式 42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0">
    <w:name w:val="样式 1 小四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1">
    <w:name w:val="样式 43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2">
    <w:name w:val="样式 44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3">
    <w:name w:val="样式 45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4">
    <w:name w:val="样式 46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5">
    <w:name w:val="样式 47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6">
    <w:name w:val="样式 4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87">
    <w:name w:val="样式 49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styleId="88">
    <w:name w:val="Balloon Text"/>
    <w:basedOn w:val="0"/>
    <w:rPr>
      <w:sz w:val="18"/>
      <w:szCs w:val="18"/>
    </w:rPr>
  </w:style>
  <w:style w:type="paragraph" w:customStyle="1" w:styleId="89">
    <w:name w:val="样式 50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90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1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2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4">
    <w:name w:val="样式 51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95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6">
    <w:name w:val="样式 52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97">
    <w:name w:val="样式 53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98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9">
    <w:name w:val="样式 54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00">
    <w:name w:val="样式 55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101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2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3">
    <w:name w:val="样式 56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10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6">
    <w:name w:val="样式 57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0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08">
    <w:name w:val="样式 5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09">
    <w:name w:val="样式 59 四号"/>
    <w:next w:val="31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110">
    <w:name w:val="样式 60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1">
    <w:name w:val="样式 61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2">
    <w:name w:val="样式 62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3">
    <w:name w:val="样式 63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4">
    <w:name w:val="样式 64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5">
    <w:name w:val="样式 65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6">
    <w:name w:val="样式 66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7">
    <w:name w:val="样式 67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8">
    <w:name w:val="样式 6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19">
    <w:name w:val="样式 69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20">
    <w:name w:val="样式 70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21">
    <w:name w:val="样式 71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styleId="122">
    <w:name w:val="footnote text"/>
    <w:basedOn w:val="0"/>
    <w:pPr>
      <w:snapToGrid w:val="0"/>
      <w:jc w:val="left"/>
    </w:pPr>
    <w:rPr>
      <w:rFonts w:ascii="Times New Roman" w:eastAsia="方正仿宋_GBK" w:cs="Times New Roman" w:hAnsi="Times New Roman"/>
      <w:sz w:val="18"/>
      <w:szCs w:val="20"/>
    </w:rPr>
  </w:style>
  <w:style w:type="character" w:styleId="123">
    <w:name w:val="page number"/>
    <w:basedOn w:val="10"/>
  </w:style>
  <w:style w:type="paragraph" w:customStyle="1" w:styleId="124">
    <w:name w:val="样式 18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25">
    <w:name w:val="样式 72 四号"/>
    <w:pPr>
      <w:widowControl w:val="0"/>
      <w:spacing w:line="556" w:lineRule="exact"/>
      <w:ind w:firstLine="660"/>
    </w:pPr>
    <w:rPr>
      <w:rFonts w:asci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126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27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28">
    <w:name w:val="Body Text"/>
    <w:basedOn w:val="0"/>
    <w:pPr>
      <w:spacing w:after="120"/>
    </w:pPr>
  </w:style>
  <w:style w:type="paragraph" w:customStyle="1" w:styleId="129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0">
    <w:name w:val="样式 21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1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32">
    <w:name w:val="样式 23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33">
    <w:name w:val="样式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34">
    <w:name w:val="样式 1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35">
    <w:name w:val="样式 2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36">
    <w:name w:val="样式 3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37">
    <w:name w:val="样式 4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38">
    <w:name w:val="样式 5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39">
    <w:name w:val="样式 6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0">
    <w:name w:val="样式 7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1">
    <w:name w:val="样式 8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2">
    <w:name w:val="样式 9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3">
    <w:name w:val="样式 10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4">
    <w:name w:val="样式 11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5">
    <w:name w:val="样式 12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6">
    <w:name w:val="样式 13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7">
    <w:name w:val="样式 14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8">
    <w:name w:val="样式 15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49">
    <w:name w:val="样式 16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0">
    <w:name w:val="样式 17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1">
    <w:name w:val="样式 18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2">
    <w:name w:val="样式 19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3">
    <w:name w:val="样式 20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4">
    <w:name w:val="样式 21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5">
    <w:name w:val="样式 22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6">
    <w:name w:val="样式 23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7">
    <w:name w:val="样式 24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8">
    <w:name w:val="样式 25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59">
    <w:name w:val="样式 26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0">
    <w:name w:val="样式 27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1">
    <w:name w:val="样式 28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2">
    <w:name w:val="样式 73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63">
    <w:name w:val="样式 29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4">
    <w:name w:val="样式 30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5">
    <w:name w:val="样式 31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6">
    <w:name w:val="样式 32 11 磅"/>
    <w:next w:val="70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7">
    <w:name w:val="样式 33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8">
    <w:name w:val="样式 34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69">
    <w:name w:val="样式 35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0">
    <w:name w:val="样式 74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171">
    <w:name w:val="样式 36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2">
    <w:name w:val="样式 37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3">
    <w:name w:val="样式 38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4">
    <w:name w:val="样式 39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5">
    <w:name w:val="样式 40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6">
    <w:name w:val="样式 41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7">
    <w:name w:val="样式 42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8">
    <w:name w:val="样式 43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79">
    <w:name w:val="样式 44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80">
    <w:name w:val="样式 45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81">
    <w:name w:val="样式 46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82">
    <w:name w:val="样式 47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83">
    <w:name w:val="样式 48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184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5">
    <w:name w:val="样式 75 四号"/>
    <w:basedOn w:val="0"/>
    <w:next w:val="32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86">
    <w:name w:val="样式 76 四号"/>
    <w:basedOn w:val="0"/>
    <w:next w:val="33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87">
    <w:name w:val="样式 77 四号"/>
    <w:basedOn w:val="0"/>
    <w:next w:val="34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88">
    <w:name w:val="样式 78 四号"/>
    <w:basedOn w:val="0"/>
    <w:next w:val="35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89">
    <w:name w:val="样式 79 四号"/>
    <w:basedOn w:val="0"/>
    <w:next w:val="36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0">
    <w:name w:val="样式 80 四号"/>
    <w:basedOn w:val="0"/>
    <w:next w:val="37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1">
    <w:name w:val="样式 81 四号"/>
    <w:basedOn w:val="0"/>
    <w:next w:val="38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2">
    <w:name w:val="样式 82 四号"/>
    <w:basedOn w:val="0"/>
    <w:next w:val="39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3">
    <w:name w:val="样式 83 四号"/>
    <w:basedOn w:val="0"/>
    <w:next w:val="40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4">
    <w:name w:val="样式 84 四号"/>
    <w:basedOn w:val="0"/>
    <w:next w:val="41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5">
    <w:name w:val="样式 85 四号"/>
    <w:basedOn w:val="0"/>
    <w:next w:val="42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6">
    <w:name w:val="样式 86 四号"/>
    <w:basedOn w:val="0"/>
    <w:next w:val="43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7">
    <w:name w:val="样式 87 四号"/>
    <w:basedOn w:val="0"/>
    <w:next w:val="44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8">
    <w:name w:val="样式 88 四号"/>
    <w:basedOn w:val="0"/>
    <w:next w:val="45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199">
    <w:name w:val="样式 89 四号"/>
    <w:basedOn w:val="0"/>
    <w:next w:val="46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200">
    <w:name w:val="样式 90 四号"/>
    <w:basedOn w:val="0"/>
    <w:next w:val="47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201">
    <w:name w:val="样式 91 四号"/>
    <w:basedOn w:val="0"/>
    <w:next w:val="48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202">
    <w:name w:val="样式 92 四号"/>
    <w:basedOn w:val="0"/>
    <w:next w:val="49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203">
    <w:name w:val="样式 93 四号"/>
    <w:basedOn w:val="0"/>
    <w:next w:val="50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204">
    <w:name w:val="样式 94 四号"/>
    <w:basedOn w:val="0"/>
    <w:next w:val="51"/>
    <w:pPr>
      <w:widowControl w:val="0"/>
      <w:spacing w:after="0" w:line="360" w:lineRule="auto"/>
      <w:ind w:firstLine="400"/>
      <w:jc w:val="both"/>
    </w:pPr>
    <w:rPr>
      <w:rFonts w:ascii="Times New Roman" w:eastAsia="Times New Roman" w:cs="Times New Roman" w:hAnsi="Times New Roman"/>
      <w:color w:val="000000"/>
      <w:kern w:val="2"/>
      <w:sz w:val="28"/>
      <w:szCs w:val="28"/>
      <w:lang w:val="en-US" w:eastAsia="zh-CN" w:bidi="en-US"/>
    </w:rPr>
  </w:style>
  <w:style w:type="paragraph" w:customStyle="1" w:styleId="205">
    <w:name w:val="样式 95 四号"/>
    <w:next w:val="52"/>
    <w:pPr>
      <w:widowControl w:val="0"/>
      <w:spacing w:after="0" w:line="360" w:lineRule="auto"/>
      <w:ind w:firstLine="400"/>
    </w:pPr>
    <w:rPr>
      <w:rFonts w:ascii="Times New Roman" w:eastAsia="Times New Roman" w:cs="Times New Roman" w:hAnsi="Times New Roman"/>
      <w:color w:val="000000"/>
      <w:kern w:val="0"/>
      <w:sz w:val="28"/>
      <w:szCs w:val="28"/>
      <w:lang w:val="en-US" w:eastAsia="zh-CN" w:bidi="en-US"/>
    </w:rPr>
  </w:style>
  <w:style w:type="paragraph" w:customStyle="1" w:styleId="206">
    <w:name w:val="样式 49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07">
    <w:name w:val="样式 50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08">
    <w:name w:val="样式 51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09">
    <w:name w:val="样式 52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10">
    <w:name w:val="样式 53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11">
    <w:name w:val="样式 54 11 磅"/>
    <w:next w:val="53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12">
    <w:name w:val="样式 55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13">
    <w:name w:val="样式 56 11 磅"/>
    <w:next w:val="54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14">
    <w:name w:val="样式 57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15">
    <w:name w:val="样式 58 11 磅"/>
    <w:next w:val="55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16">
    <w:name w:val="样式 59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17">
    <w:name w:val="样式 60 11 磅"/>
    <w:next w:val="56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18">
    <w:name w:val="样式 61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19">
    <w:name w:val="样式 62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20">
    <w:name w:val="样式 63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21">
    <w:name w:val="样式 64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22">
    <w:name w:val="样式 65 11 磅"/>
    <w:next w:val="57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23">
    <w:name w:val="样式 66 11 磅"/>
    <w:next w:val="58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24">
    <w:name w:val="样式 67 11 磅"/>
    <w:next w:val="59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25">
    <w:name w:val="样式 68 11 磅"/>
    <w:next w:val="60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26">
    <w:name w:val="样式 69 11 磅"/>
    <w:next w:val="61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27">
    <w:name w:val="样式 96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228">
    <w:name w:val="样式 97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229">
    <w:name w:val="样式 98 四号"/>
    <w:pPr>
      <w:widowControl w:val="0"/>
      <w:spacing w:line="360" w:lineRule="auto"/>
      <w:ind w:firstLine="400"/>
    </w:pPr>
    <w:rPr>
      <w:rFonts w:ascii="Times New Roman" w:eastAsia="Times New Roman" w:cs="Times New Roman" w:hAnsi="Times New Roman"/>
      <w:color w:val="000000"/>
      <w:sz w:val="28"/>
      <w:szCs w:val="28"/>
      <w:lang w:val="en-US" w:eastAsia="zh-CN" w:bidi="en-US"/>
    </w:rPr>
  </w:style>
  <w:style w:type="paragraph" w:customStyle="1" w:styleId="230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1">
    <w:name w:val="样式 26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2">
    <w:name w:val="样式 28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7">
    <w:name w:val="样式 33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8">
    <w:name w:val="样式 34 10 磅"/>
    <w:pPr>
      <w:widowControl w:val="0"/>
      <w:spacing w:after="160" w:line="259" w:lineRule="auto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39">
    <w:name w:val="样式 2 小四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customStyle="1" w:styleId="240">
    <w:name w:val="样式 3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1">
    <w:name w:val="样式 5 小四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eastAsia="zh-CN" w:bidi="en-US"/>
    </w:rPr>
  </w:style>
  <w:style w:type="paragraph" w:customStyle="1" w:styleId="242">
    <w:name w:val="样式 3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customStyle="1" w:styleId="243">
    <w:name w:val="样式 70 11 磅"/>
    <w:next w:val="62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44">
    <w:name w:val="样式 71 11 磅"/>
    <w:next w:val="63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45">
    <w:name w:val="样式 72 11 磅"/>
    <w:next w:val="64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46">
    <w:name w:val="样式 73 11 磅"/>
    <w:next w:val="65"/>
    <w:pPr>
      <w:spacing w:after="200" w:line="276" w:lineRule="auto"/>
    </w:pPr>
    <w:rPr>
      <w:rFonts w:ascii="Times New Roman" w:eastAsia="宋体" w:cs="Arial" w:hAnsi="Times New Roman"/>
      <w:kern w:val="0"/>
      <w:sz w:val="22"/>
      <w:szCs w:val="22"/>
      <w:lang w:val="ru-RU" w:eastAsia="zh-CN" w:bidi="ar-SA"/>
    </w:rPr>
  </w:style>
  <w:style w:type="paragraph" w:customStyle="1" w:styleId="247">
    <w:name w:val="样式 74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48">
    <w:name w:val="样式 75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49">
    <w:name w:val="样式 76 11 磅"/>
    <w:pPr>
      <w:spacing w:after="200" w:line="276" w:lineRule="auto"/>
    </w:pPr>
    <w:rPr>
      <w:rFonts w:ascii="Times New Roman" w:eastAsia="宋体" w:cs="Arial" w:hAnsi="Times New Roman"/>
      <w:sz w:val="22"/>
      <w:szCs w:val="22"/>
      <w:lang w:val="ru-RU" w:eastAsia="zh-CN" w:bidi="ar-SA"/>
    </w:rPr>
  </w:style>
  <w:style w:type="paragraph" w:customStyle="1" w:styleId="250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1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2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3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4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5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6">
    <w:name w:val="修订1"/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7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8">
    <w:name w:val="Revision"/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9">
    <w:name w:val="List Paragraph"/>
    <w:basedOn w:val="0"/>
    <w:pPr>
      <w:ind w:firstLineChars="200" w:firstLine="200"/>
    </w:pPr>
  </w:style>
  <w:style w:type="paragraph" w:customStyle="1" w:styleId="260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1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2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63">
    <w:name w:val="样式 47 10 磅"/>
    <w:pPr>
      <w:widowControl w:val="0"/>
      <w:spacing w:after="0" w:line="240" w:lineRule="auto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64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66</TotalTime>
  <Application>Yozo_Office</Application>
  <Pages>3</Pages>
  <Words>688</Words>
  <Characters>2038</Characters>
  <Lines>165</Lines>
  <Paragraphs>120</Paragraphs>
  <CharactersWithSpaces>2178</CharactersWithSpaces>
  <Company>中国海关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赵亮</dc:creator>
  <cp:lastModifiedBy>刘玮娜</cp:lastModifiedBy>
  <cp:revision>4</cp:revision>
  <dcterms:created xsi:type="dcterms:W3CDTF">2025-05-08T12:38:00Z</dcterms:created>
  <dcterms:modified xsi:type="dcterms:W3CDTF">2025-05-21T07:29:41Z</dcterms:modified>
</cp:coreProperties>
</file>