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DB8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Theme="minorEastAsia" w:cstheme="minorEastAsia"/>
          <w:color w:val="333333"/>
          <w:sz w:val="44"/>
          <w:szCs w:val="44"/>
          <w:u w:val="none"/>
        </w:rPr>
      </w:pPr>
      <w:bookmarkStart w:id="0" w:name="_GoBack"/>
      <w:r>
        <w:rPr>
          <w:rFonts w:hint="eastAsia" w:ascii="Times New Roman" w:hAnsi="Times New Roman" w:eastAsiaTheme="minorEastAsia" w:cstheme="minorEastAsia"/>
          <w:i w:val="0"/>
          <w:iCs w:val="0"/>
          <w:caps w:val="0"/>
          <w:color w:val="333333"/>
          <w:spacing w:val="0"/>
          <w:sz w:val="44"/>
          <w:szCs w:val="44"/>
          <w:u w:val="none"/>
          <w:shd w:val="clear" w:fill="FFFFFF"/>
        </w:rPr>
        <w:t>巴西修订食品补充剂管理法规</w:t>
      </w:r>
    </w:p>
    <w:bookmarkEnd w:id="0"/>
    <w:p w14:paraId="4B2366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Theme="minorEastAsia" w:cstheme="minorEastAsia"/>
          <w:i w:val="0"/>
          <w:iCs w:val="0"/>
          <w:caps w:val="0"/>
          <w:color w:val="555555"/>
          <w:spacing w:val="0"/>
          <w:sz w:val="32"/>
          <w:szCs w:val="32"/>
          <w:u w:val="none"/>
        </w:rPr>
      </w:pP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fldChar w:fldCharType="begin"/>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instrText xml:space="preserve"> HYPERLINK "http://jckspj.customs.gov.cn/spj/xxfw39/zymygjdqflfghbz/flfg4690/6548667/index.html" \o "分享到新浪微博" </w:instrText>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fldChar w:fldCharType="separate"/>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fldChar w:fldCharType="end"/>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fldChar w:fldCharType="begin"/>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instrText xml:space="preserve"> HYPERLINK "http://jckspj.customs.gov.cn/spj/xxfw39/zymygjdqflfghbz/flfg4690/6548667/index.html" \o "分享到微信" </w:instrText>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fldChar w:fldCharType="separate"/>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fldChar w:fldCharType="end"/>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fldChar w:fldCharType="begin"/>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instrText xml:space="preserve"> HYPERLINK "http://jckspj.customs.gov.cn/spj/xxfw39/zymygjdqflfghbz/flfg4690/6548667/index.html" \o "分享到QQ空间" </w:instrText>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fldChar w:fldCharType="separate"/>
      </w:r>
      <w:r>
        <w:rPr>
          <w:rFonts w:hint="eastAsia" w:ascii="Times New Roman" w:hAnsi="Times New Roman" w:eastAsiaTheme="minorEastAsia" w:cstheme="minorEastAsia"/>
          <w:i w:val="0"/>
          <w:iCs w:val="0"/>
          <w:caps w:val="0"/>
          <w:color w:val="666666"/>
          <w:spacing w:val="0"/>
          <w:kern w:val="0"/>
          <w:sz w:val="32"/>
          <w:szCs w:val="32"/>
          <w:u w:val="single"/>
          <w:shd w:val="clear" w:fill="FFFFFF"/>
          <w:lang w:val="en-US" w:eastAsia="zh-CN" w:bidi="ar"/>
        </w:rPr>
        <w:fldChar w:fldCharType="end"/>
      </w:r>
    </w:p>
    <w:p w14:paraId="4A3159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00" w:afterAutospacing="0" w:line="560" w:lineRule="exact"/>
        <w:ind w:left="0" w:right="0" w:firstLine="640" w:firstLineChars="200"/>
        <w:jc w:val="both"/>
        <w:textAlignment w:val="auto"/>
        <w:rPr>
          <w:rFonts w:hint="eastAsia" w:ascii="Times New Roman" w:hAnsi="Times New Roman" w:eastAsiaTheme="minorEastAsia" w:cstheme="minorEastAsia"/>
          <w:i w:val="0"/>
          <w:iCs w:val="0"/>
          <w:caps w:val="0"/>
          <w:color w:val="333333"/>
          <w:spacing w:val="0"/>
          <w:sz w:val="32"/>
          <w:szCs w:val="32"/>
          <w:u w:val="none"/>
          <w:shd w:val="clear" w:fill="FFFFFF"/>
        </w:rPr>
      </w:pPr>
      <w:r>
        <w:rPr>
          <w:rFonts w:hint="eastAsia" w:ascii="Times New Roman" w:hAnsi="Times New Roman" w:eastAsiaTheme="minorEastAsia" w:cstheme="minorEastAsia"/>
          <w:i w:val="0"/>
          <w:iCs w:val="0"/>
          <w:caps w:val="0"/>
          <w:color w:val="333333"/>
          <w:spacing w:val="0"/>
          <w:sz w:val="32"/>
          <w:szCs w:val="32"/>
          <w:u w:val="none"/>
          <w:shd w:val="clear" w:fill="FFFFFF"/>
        </w:rPr>
        <w:t>2025年5月15日，巴西国家卫生监督局（ANVISA）通过政府公报发布IN Nº 361号指令，修订食品补充剂管理法规（即2018年第28号指令）。修订的主要内容包括：（1）更新允许用于膳食补充剂（0-3岁婴幼儿食用补充剂除外）的营养物质清单（附件1），新增酵母来源的钙化醇，同时规定其不适用于11岁以下人群，并应将该内容标注在产品标签上；（2）附件3（必须通过食品补充剂形式提供给消费者的营养素清单）中，将供19岁以上人群食用的补充剂中仙人掌果实提取物的每日最大摄入量规定为不超过54.6mg，低聚木糖的每日最大摄入量为不超过2mg；（3）修订附件5（食品补充剂允许使用的声称清单），新增虾青素可以使用“有助于保护身体免受自由基伤害”“有助于视力健康、减轻眼睛疲劳”等声称，前提是添加量满足相应要求；（4）修订附件6（食品补充剂标签规定），新增含仙人掌果实提取物和低聚木糖的食品补充剂标签应标注“孕妇、哺乳期母亲和儿童不应食用本产品”警示语的要求等内容。该指令于公报于发布之日起生效，过渡期24个月。（上述翻译内容仅供参考，如有进一步需求，请自行查找原文）</w:t>
      </w:r>
    </w:p>
    <w:p w14:paraId="4D5398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00" w:afterAutospacing="0" w:line="560" w:lineRule="exact"/>
        <w:ind w:left="0" w:right="0" w:firstLine="640" w:firstLineChars="200"/>
        <w:jc w:val="both"/>
        <w:textAlignment w:val="auto"/>
        <w:rPr>
          <w:rFonts w:hint="eastAsia" w:ascii="Times New Roman" w:hAnsi="Times New Roman" w:eastAsiaTheme="minorEastAsia" w:cstheme="minorEastAsia"/>
          <w:i w:val="0"/>
          <w:iCs w:val="0"/>
          <w:caps w:val="0"/>
          <w:color w:val="333333"/>
          <w:spacing w:val="0"/>
          <w:sz w:val="32"/>
          <w:szCs w:val="32"/>
          <w:u w:val="none"/>
          <w:shd w:val="clear" w:fill="FFFFFF"/>
        </w:rPr>
      </w:pPr>
    </w:p>
    <w:p w14:paraId="3E301C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00" w:afterAutospacing="0" w:line="560" w:lineRule="exact"/>
        <w:ind w:left="0" w:right="0" w:firstLine="640" w:firstLineChars="200"/>
        <w:jc w:val="both"/>
        <w:textAlignment w:val="auto"/>
        <w:rPr>
          <w:rFonts w:hint="eastAsia" w:ascii="Times New Roman" w:hAnsi="Times New Roman" w:eastAsiaTheme="minorEastAsia" w:cstheme="minorEastAsia"/>
          <w:i w:val="0"/>
          <w:iCs w:val="0"/>
          <w:caps w:val="0"/>
          <w:color w:val="333333"/>
          <w:spacing w:val="0"/>
          <w:sz w:val="32"/>
          <w:szCs w:val="32"/>
          <w:u w:val="none"/>
          <w:shd w:val="clear" w:fill="FFFFFF"/>
        </w:rPr>
      </w:pPr>
    </w:p>
    <w:p w14:paraId="4B47B7D8">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Theme="minorEastAsia" w:cs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60F6"/>
    <w:rsid w:val="04C17956"/>
    <w:rsid w:val="0559584A"/>
    <w:rsid w:val="084B21E0"/>
    <w:rsid w:val="08C47207"/>
    <w:rsid w:val="0F112151"/>
    <w:rsid w:val="10E83D2C"/>
    <w:rsid w:val="11245574"/>
    <w:rsid w:val="148A1C95"/>
    <w:rsid w:val="14D140C4"/>
    <w:rsid w:val="16A55753"/>
    <w:rsid w:val="185B2ADB"/>
    <w:rsid w:val="19EA5667"/>
    <w:rsid w:val="1AB2497E"/>
    <w:rsid w:val="1BD611D0"/>
    <w:rsid w:val="1E733D23"/>
    <w:rsid w:val="1F7B5143"/>
    <w:rsid w:val="1FBB7E04"/>
    <w:rsid w:val="216B54B5"/>
    <w:rsid w:val="23552B82"/>
    <w:rsid w:val="238A26B4"/>
    <w:rsid w:val="26CD5B63"/>
    <w:rsid w:val="2B1442A4"/>
    <w:rsid w:val="2E301F2E"/>
    <w:rsid w:val="2E477453"/>
    <w:rsid w:val="320D4141"/>
    <w:rsid w:val="341107CD"/>
    <w:rsid w:val="35A432D5"/>
    <w:rsid w:val="38997165"/>
    <w:rsid w:val="3E883DF4"/>
    <w:rsid w:val="40DF72DC"/>
    <w:rsid w:val="41B510B8"/>
    <w:rsid w:val="425825B3"/>
    <w:rsid w:val="42730BD7"/>
    <w:rsid w:val="42CB3133"/>
    <w:rsid w:val="439C35FE"/>
    <w:rsid w:val="445E7867"/>
    <w:rsid w:val="48FA2C3F"/>
    <w:rsid w:val="4C202199"/>
    <w:rsid w:val="4E1E2ED7"/>
    <w:rsid w:val="4E893714"/>
    <w:rsid w:val="4FC8464C"/>
    <w:rsid w:val="503767F7"/>
    <w:rsid w:val="50695A6C"/>
    <w:rsid w:val="50B15A35"/>
    <w:rsid w:val="53702D9D"/>
    <w:rsid w:val="539259BA"/>
    <w:rsid w:val="53E40474"/>
    <w:rsid w:val="54130C66"/>
    <w:rsid w:val="54864F95"/>
    <w:rsid w:val="5853562F"/>
    <w:rsid w:val="58E7360A"/>
    <w:rsid w:val="59E24260"/>
    <w:rsid w:val="5F195E4B"/>
    <w:rsid w:val="64507F46"/>
    <w:rsid w:val="68840966"/>
    <w:rsid w:val="6AEE296B"/>
    <w:rsid w:val="6C261F4F"/>
    <w:rsid w:val="6E185E60"/>
    <w:rsid w:val="6E2E2C16"/>
    <w:rsid w:val="718A4BD5"/>
    <w:rsid w:val="72935247"/>
    <w:rsid w:val="736D6DF7"/>
    <w:rsid w:val="74A74D1D"/>
    <w:rsid w:val="76B067E0"/>
    <w:rsid w:val="78C071B7"/>
    <w:rsid w:val="78D12946"/>
    <w:rsid w:val="799B147F"/>
    <w:rsid w:val="79B42402"/>
    <w:rsid w:val="7C4E4038"/>
    <w:rsid w:val="7C830504"/>
    <w:rsid w:val="7F275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2231</Words>
  <Characters>2440</Characters>
  <Lines>0</Lines>
  <Paragraphs>0</Paragraphs>
  <TotalTime>14</TotalTime>
  <ScaleCrop>false</ScaleCrop>
  <LinksUpToDate>false</LinksUpToDate>
  <CharactersWithSpaces>2445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2025-02-11T05:27:00Z</dcterms:created>
  <dc:creator>75609</dc:creator>
  <cp:lastModifiedBy>海饼干</cp:lastModifiedBy>
  <dcterms:modified xsi:type="dcterms:W3CDTF">2025-06-20T10:40:07Z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F31C8FE75C854C57B88C1DC8C704B144_12</vt:lpwstr>
  </property>
  <property fmtid="{D5CDD505-2E9C-101B-9397-08002B2CF9AE}" pid="4" name="KSOTemplateDocerSaveRecord">
    <vt:lpwstr>eyJoZGlkIjoiZjc0NTBmNDRmMWM1Yzk1N2Q2NDdiZDIyZjgzZDY5N2EiLCJ1c2VySWQiOiIzNDA1ODYyNDgifQ==</vt:lpwstr>
  </property>
</Properties>
</file>